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30FC" w14:textId="77777777" w:rsidR="00743FCF" w:rsidRPr="00014F9F" w:rsidRDefault="00743FCF" w:rsidP="00743FCF">
      <w:pPr>
        <w:pStyle w:val="Heading1alt"/>
        <w:spacing w:before="0" w:after="0" w:line="240" w:lineRule="auto"/>
        <w:jc w:val="left"/>
        <w:rPr>
          <w:b w:val="0"/>
          <w:szCs w:val="28"/>
        </w:rPr>
      </w:pPr>
      <w:r w:rsidRPr="00014F9F">
        <w:rPr>
          <w:b w:val="0"/>
          <w:szCs w:val="28"/>
        </w:rPr>
        <w:t>Jared Alcántara</w:t>
      </w:r>
    </w:p>
    <w:p w14:paraId="760B1660" w14:textId="77777777" w:rsidR="00743FCF" w:rsidRPr="00014F9F" w:rsidRDefault="00743FCF" w:rsidP="00743FCF">
      <w:pPr>
        <w:pStyle w:val="Heading1alt"/>
        <w:spacing w:before="0" w:after="0" w:line="240" w:lineRule="auto"/>
        <w:jc w:val="left"/>
        <w:rPr>
          <w:b w:val="0"/>
          <w:i/>
          <w:szCs w:val="28"/>
        </w:rPr>
      </w:pPr>
      <w:r w:rsidRPr="00014F9F">
        <w:rPr>
          <w:b w:val="0"/>
          <w:i/>
          <w:szCs w:val="28"/>
        </w:rPr>
        <w:t>The Practices of Christian Preaching</w:t>
      </w:r>
    </w:p>
    <w:p w14:paraId="2266511F" w14:textId="77777777" w:rsidR="00743FCF" w:rsidRPr="00014F9F" w:rsidRDefault="00743FCF" w:rsidP="00743FCF">
      <w:pPr>
        <w:rPr>
          <w:rFonts w:ascii="Times New Roman" w:hAnsi="Times New Roman" w:cs="Times New Roman"/>
          <w:sz w:val="28"/>
          <w:szCs w:val="28"/>
        </w:rPr>
      </w:pPr>
    </w:p>
    <w:p w14:paraId="4A42C9A2" w14:textId="77777777" w:rsidR="00743FCF" w:rsidRPr="00014F9F" w:rsidRDefault="00743FCF" w:rsidP="00743FCF">
      <w:pPr>
        <w:jc w:val="center"/>
        <w:rPr>
          <w:rFonts w:ascii="Times New Roman" w:hAnsi="Times New Roman" w:cs="Times New Roman"/>
          <w:sz w:val="28"/>
          <w:szCs w:val="28"/>
        </w:rPr>
      </w:pPr>
    </w:p>
    <w:p w14:paraId="7F3E2E9B" w14:textId="4535680F" w:rsidR="00743FCF" w:rsidRPr="00014F9F" w:rsidRDefault="00743FCF" w:rsidP="00743FCF">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Chapter </w:t>
      </w:r>
      <w:r>
        <w:rPr>
          <w:rFonts w:ascii="Times New Roman" w:hAnsi="Times New Roman" w:cs="Times New Roman"/>
          <w:b/>
          <w:sz w:val="28"/>
          <w:szCs w:val="28"/>
        </w:rPr>
        <w:t>3</w:t>
      </w:r>
      <w:r w:rsidRPr="00014F9F">
        <w:rPr>
          <w:rFonts w:ascii="Times New Roman" w:hAnsi="Times New Roman" w:cs="Times New Roman"/>
          <w:b/>
          <w:sz w:val="28"/>
          <w:szCs w:val="28"/>
        </w:rPr>
        <w:t xml:space="preserve"> Teacher Video Discussion Questions </w:t>
      </w:r>
    </w:p>
    <w:p w14:paraId="0F8ED996" w14:textId="6C175336" w:rsidR="00743FCF" w:rsidRDefault="00743FCF" w:rsidP="00743FCF">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Preach </w:t>
      </w:r>
      <w:r>
        <w:rPr>
          <w:rFonts w:ascii="Times New Roman" w:hAnsi="Times New Roman" w:cs="Times New Roman"/>
          <w:b/>
          <w:sz w:val="28"/>
          <w:szCs w:val="28"/>
        </w:rPr>
        <w:t>Con</w:t>
      </w:r>
      <w:r>
        <w:rPr>
          <w:rFonts w:ascii="Times New Roman" w:hAnsi="Times New Roman" w:cs="Times New Roman"/>
          <w:b/>
          <w:sz w:val="28"/>
          <w:szCs w:val="28"/>
        </w:rPr>
        <w:t>textually</w:t>
      </w:r>
    </w:p>
    <w:p w14:paraId="55E02B90" w14:textId="13F4115A" w:rsidR="00743FCF" w:rsidRDefault="00743FCF" w:rsidP="00743FCF">
      <w:pPr>
        <w:jc w:val="center"/>
        <w:rPr>
          <w:rFonts w:ascii="Times New Roman" w:hAnsi="Times New Roman" w:cs="Times New Roman"/>
          <w:b/>
          <w:sz w:val="28"/>
          <w:szCs w:val="28"/>
        </w:rPr>
      </w:pPr>
    </w:p>
    <w:p w14:paraId="48BF1288" w14:textId="13E8D45C" w:rsidR="00743FCF" w:rsidRDefault="00743FCF" w:rsidP="00743FCF">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Kenyatta </w:t>
      </w:r>
      <w:r w:rsidRPr="00E27D51">
        <w:rPr>
          <w:rFonts w:ascii="Times New Roman" w:eastAsia="Times New Roman" w:hAnsi="Times New Roman" w:cs="Times New Roman"/>
        </w:rPr>
        <w:t xml:space="preserve">Gilbert reminded us that even though we are “second-hand interpreters, our own voices should matter in the conversation that is continually unfolding.” What are some of the forces that work </w:t>
      </w:r>
      <w:r w:rsidRPr="00E27D51">
        <w:rPr>
          <w:rFonts w:ascii="Times New Roman" w:eastAsia="Times New Roman" w:hAnsi="Times New Roman" w:cs="Times New Roman"/>
          <w:i/>
        </w:rPr>
        <w:t xml:space="preserve">against </w:t>
      </w:r>
      <w:r w:rsidRPr="00E27D51">
        <w:rPr>
          <w:rFonts w:ascii="Times New Roman" w:eastAsia="Times New Roman" w:hAnsi="Times New Roman" w:cs="Times New Roman"/>
        </w:rPr>
        <w:t>this perspective on preaching and why do you think these forces exist?</w:t>
      </w:r>
      <w:bookmarkStart w:id="0" w:name="_GoBack"/>
      <w:bookmarkEnd w:id="0"/>
    </w:p>
    <w:p w14:paraId="66278863" w14:textId="77777777" w:rsidR="00743FCF" w:rsidRPr="00E27D51" w:rsidRDefault="00743FCF" w:rsidP="00743FCF">
      <w:pPr>
        <w:pStyle w:val="ListParagraph"/>
        <w:spacing w:line="480" w:lineRule="auto"/>
        <w:ind w:left="360"/>
        <w:rPr>
          <w:rFonts w:ascii="Times New Roman" w:eastAsia="Times New Roman" w:hAnsi="Times New Roman" w:cs="Times New Roman"/>
        </w:rPr>
      </w:pPr>
    </w:p>
    <w:p w14:paraId="6536D37B" w14:textId="15A83C4C" w:rsidR="00743FCF" w:rsidRDefault="00743FCF" w:rsidP="00743FCF">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Jared</w:t>
      </w:r>
      <w:r w:rsidRPr="00E27D51">
        <w:rPr>
          <w:rFonts w:ascii="Times New Roman" w:eastAsia="Times New Roman" w:hAnsi="Times New Roman" w:cs="Times New Roman"/>
        </w:rPr>
        <w:t xml:space="preserve"> Alcántara claimed that relevance is more about presence than about being current on everything. That stated, preachers should not be totally oblivious to the world around them. In what ways should preachers be current? Also, where </w:t>
      </w:r>
      <w:r>
        <w:rPr>
          <w:rFonts w:ascii="Times New Roman" w:eastAsia="Times New Roman" w:hAnsi="Times New Roman" w:cs="Times New Roman"/>
        </w:rPr>
        <w:t xml:space="preserve">do you think we </w:t>
      </w:r>
      <w:r w:rsidRPr="00E27D51">
        <w:rPr>
          <w:rFonts w:ascii="Times New Roman" w:eastAsia="Times New Roman" w:hAnsi="Times New Roman" w:cs="Times New Roman"/>
        </w:rPr>
        <w:t xml:space="preserve">should draw the line? </w:t>
      </w:r>
    </w:p>
    <w:p w14:paraId="721DEC86" w14:textId="77777777" w:rsidR="00743FCF" w:rsidRPr="00743FCF" w:rsidRDefault="00743FCF" w:rsidP="00743FCF">
      <w:pPr>
        <w:spacing w:line="480" w:lineRule="auto"/>
        <w:rPr>
          <w:rFonts w:ascii="Times New Roman" w:eastAsia="Times New Roman" w:hAnsi="Times New Roman" w:cs="Times New Roman"/>
        </w:rPr>
      </w:pPr>
    </w:p>
    <w:p w14:paraId="035BFAFE" w14:textId="72E47E75" w:rsidR="00743FCF" w:rsidRDefault="00743FCF" w:rsidP="00743FCF">
      <w:pPr>
        <w:pStyle w:val="ListParagraph"/>
        <w:numPr>
          <w:ilvl w:val="0"/>
          <w:numId w:val="1"/>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Ahmi</w:t>
      </w:r>
      <w:proofErr w:type="spellEnd"/>
      <w:r w:rsidRPr="00E27D51">
        <w:rPr>
          <w:rFonts w:ascii="Times New Roman" w:eastAsia="Times New Roman" w:hAnsi="Times New Roman" w:cs="Times New Roman"/>
        </w:rPr>
        <w:t xml:space="preserve"> Lee argued that a global perspective “expands our view of God and of theology.” If you asked questions like, “What is God doing around the world?” how would that impact your process of contextualization? </w:t>
      </w:r>
    </w:p>
    <w:p w14:paraId="42D43D66" w14:textId="77777777" w:rsidR="00743FCF" w:rsidRPr="00743FCF" w:rsidRDefault="00743FCF" w:rsidP="00743FCF">
      <w:pPr>
        <w:spacing w:line="480" w:lineRule="auto"/>
        <w:rPr>
          <w:rFonts w:ascii="Times New Roman" w:eastAsia="Times New Roman" w:hAnsi="Times New Roman" w:cs="Times New Roman"/>
        </w:rPr>
      </w:pPr>
    </w:p>
    <w:p w14:paraId="7AB88590" w14:textId="77777777" w:rsidR="00743FCF" w:rsidRPr="00E27D51" w:rsidRDefault="00743FCF" w:rsidP="00743FCF">
      <w:pPr>
        <w:pStyle w:val="ListParagraph"/>
        <w:numPr>
          <w:ilvl w:val="0"/>
          <w:numId w:val="1"/>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Jerusha</w:t>
      </w:r>
      <w:proofErr w:type="spellEnd"/>
      <w:r w:rsidRPr="00E27D51">
        <w:rPr>
          <w:rFonts w:ascii="Times New Roman" w:eastAsia="Times New Roman" w:hAnsi="Times New Roman" w:cs="Times New Roman"/>
        </w:rPr>
        <w:t xml:space="preserve"> </w:t>
      </w:r>
      <w:proofErr w:type="spellStart"/>
      <w:r w:rsidRPr="00E27D51">
        <w:rPr>
          <w:rFonts w:ascii="Times New Roman" w:eastAsia="Times New Roman" w:hAnsi="Times New Roman" w:cs="Times New Roman"/>
        </w:rPr>
        <w:t>Matsen</w:t>
      </w:r>
      <w:proofErr w:type="spellEnd"/>
      <w:r w:rsidRPr="00E27D51">
        <w:rPr>
          <w:rFonts w:ascii="Times New Roman" w:eastAsia="Times New Roman" w:hAnsi="Times New Roman" w:cs="Times New Roman"/>
        </w:rPr>
        <w:t xml:space="preserve"> Neal talked about how some of the pastors she met with at a conference interacted with members of the congregation on a weekly basis in order to reflect on the previous sermon and study the passage for the next week. </w:t>
      </w:r>
      <w:r>
        <w:rPr>
          <w:rFonts w:ascii="Times New Roman" w:eastAsia="Times New Roman" w:hAnsi="Times New Roman" w:cs="Times New Roman"/>
        </w:rPr>
        <w:t>How does</w:t>
      </w:r>
      <w:r w:rsidRPr="00E27D51">
        <w:rPr>
          <w:rFonts w:ascii="Times New Roman" w:eastAsia="Times New Roman" w:hAnsi="Times New Roman" w:cs="Times New Roman"/>
        </w:rPr>
        <w:t xml:space="preserve"> a practice like this help us get better at contextualization? Why do you think it “reinvigorated the preaching” of the pastors that Dr. </w:t>
      </w:r>
      <w:proofErr w:type="spellStart"/>
      <w:r w:rsidRPr="00E27D51">
        <w:rPr>
          <w:rFonts w:ascii="Times New Roman" w:eastAsia="Times New Roman" w:hAnsi="Times New Roman" w:cs="Times New Roman"/>
        </w:rPr>
        <w:t>Matsen</w:t>
      </w:r>
      <w:proofErr w:type="spellEnd"/>
      <w:r w:rsidRPr="00E27D51">
        <w:rPr>
          <w:rFonts w:ascii="Times New Roman" w:eastAsia="Times New Roman" w:hAnsi="Times New Roman" w:cs="Times New Roman"/>
        </w:rPr>
        <w:t xml:space="preserve"> Neal met? </w:t>
      </w:r>
    </w:p>
    <w:p w14:paraId="154A5B9A" w14:textId="77777777" w:rsidR="00743FCF" w:rsidRDefault="00743FCF" w:rsidP="00743FCF">
      <w:pPr>
        <w:jc w:val="center"/>
        <w:rPr>
          <w:rFonts w:ascii="Times New Roman" w:hAnsi="Times New Roman" w:cs="Times New Roman"/>
          <w:b/>
          <w:sz w:val="28"/>
          <w:szCs w:val="28"/>
        </w:rPr>
      </w:pPr>
    </w:p>
    <w:p w14:paraId="74B416B4" w14:textId="77777777" w:rsidR="00B72FC0" w:rsidRDefault="00743FCF"/>
    <w:sectPr w:rsidR="00B72FC0" w:rsidSect="0085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CB9"/>
    <w:multiLevelType w:val="hybridMultilevel"/>
    <w:tmpl w:val="4C2CAC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F"/>
    <w:rsid w:val="00743FCF"/>
    <w:rsid w:val="007D5150"/>
    <w:rsid w:val="008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617DD"/>
  <w15:chartTrackingRefBased/>
  <w15:docId w15:val="{D9251CB3-5908-B34C-9957-99FFDF17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lt">
    <w:name w:val="Heading 1 alt"/>
    <w:basedOn w:val="Normal"/>
    <w:qFormat/>
    <w:rsid w:val="00743FCF"/>
    <w:pPr>
      <w:spacing w:before="240" w:after="240" w:line="480" w:lineRule="auto"/>
      <w:jc w:val="center"/>
    </w:pPr>
    <w:rPr>
      <w:rFonts w:ascii="Times New Roman" w:eastAsia="Times New Roman" w:hAnsi="Times New Roman" w:cs="Times New Roman"/>
      <w:b/>
      <w:sz w:val="28"/>
      <w:szCs w:val="20"/>
    </w:rPr>
  </w:style>
  <w:style w:type="paragraph" w:styleId="ListParagraph">
    <w:name w:val="List Paragraph"/>
    <w:basedOn w:val="Normal"/>
    <w:uiPriority w:val="34"/>
    <w:qFormat/>
    <w:rsid w:val="0074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Jared</dc:creator>
  <cp:keywords/>
  <dc:description/>
  <cp:lastModifiedBy>Alcantara, Jared</cp:lastModifiedBy>
  <cp:revision>1</cp:revision>
  <dcterms:created xsi:type="dcterms:W3CDTF">2019-05-31T01:32:00Z</dcterms:created>
  <dcterms:modified xsi:type="dcterms:W3CDTF">2019-05-31T01:35:00Z</dcterms:modified>
</cp:coreProperties>
</file>